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Worship Ministry Livestream </w:t>
      </w:r>
      <w:r w:rsidDel="00000000" w:rsidR="00000000" w:rsidRPr="00000000">
        <w:rPr>
          <w:rFonts w:ascii="Rubik" w:cs="Rubik" w:eastAsia="Rubik" w:hAnsi="Rubik"/>
          <w:b w:val="1"/>
          <w:sz w:val="44"/>
          <w:szCs w:val="44"/>
          <w:rtl w:val="0"/>
        </w:rPr>
        <w:t xml:space="preserve">Director</w:t>
      </w:r>
      <w:r w:rsidDel="00000000" w:rsidR="00000000" w:rsidRPr="00000000">
        <w:rPr>
          <w:rtl w:val="0"/>
        </w:rPr>
      </w:r>
    </w:p>
    <w:p w:rsidR="00000000" w:rsidDel="00000000" w:rsidP="00000000" w:rsidRDefault="00000000" w:rsidRPr="00000000" w14:paraId="00000002">
      <w:pPr>
        <w:rPr>
          <w:rFonts w:ascii="Rubik" w:cs="Rubik" w:eastAsia="Rubik" w:hAnsi="Rubik"/>
        </w:rPr>
      </w:pPr>
      <w:r w:rsidDel="00000000" w:rsidR="00000000" w:rsidRPr="00000000">
        <w:rPr>
          <w:rtl w:val="0"/>
        </w:rPr>
      </w:r>
    </w:p>
    <w:p w:rsidR="00000000" w:rsidDel="00000000" w:rsidP="00000000" w:rsidRDefault="00000000" w:rsidRPr="00000000" w14:paraId="00000003">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4">
      <w:pPr>
        <w:rPr>
          <w:rFonts w:ascii="Rubik" w:cs="Rubik" w:eastAsia="Rubik" w:hAnsi="Rubik"/>
          <w:b w:val="1"/>
          <w:i w:val="1"/>
        </w:rPr>
      </w:pPr>
      <w:r w:rsidDel="00000000" w:rsidR="00000000" w:rsidRPr="00000000">
        <w:rPr>
          <w:rFonts w:ascii="Rubik" w:cs="Rubik" w:eastAsia="Rubik" w:hAnsi="Rubik"/>
          <w:b w:val="1"/>
          <w:i w:val="1"/>
          <w:rtl w:val="0"/>
        </w:rPr>
        <w:t xml:space="preserve">Summary</w:t>
      </w:r>
    </w:p>
    <w:p w:rsidR="00000000" w:rsidDel="00000000" w:rsidP="00000000" w:rsidRDefault="00000000" w:rsidRPr="00000000" w14:paraId="00000005">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6">
      <w:pPr>
        <w:rPr>
          <w:rFonts w:ascii="Rubik" w:cs="Rubik" w:eastAsia="Rubik" w:hAnsi="Rubik"/>
        </w:rPr>
      </w:pPr>
      <w:r w:rsidDel="00000000" w:rsidR="00000000" w:rsidRPr="00000000">
        <w:rPr>
          <w:rFonts w:ascii="Rubik" w:cs="Rubik" w:eastAsia="Rubik" w:hAnsi="Rubik"/>
          <w:rtl w:val="0"/>
        </w:rPr>
        <w:t xml:space="preserve">Worship Ministry Livestream Directors are responsible for overseeing production and delivery of livestream for the church’s worship service and other events, including live production, camera direction, switching cameras, and media playback of graphics, lyrics, and video elements. Livestream Directors lead, recruit, and train the livestream team of Camera Operators, Media Operators, and Switchers.</w:t>
      </w:r>
    </w:p>
    <w:p w:rsidR="00000000" w:rsidDel="00000000" w:rsidP="00000000" w:rsidRDefault="00000000" w:rsidRPr="00000000" w14:paraId="00000007">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8">
      <w:pPr>
        <w:numPr>
          <w:ilvl w:val="0"/>
          <w:numId w:val="3"/>
        </w:numPr>
        <w:ind w:left="720" w:hanging="360"/>
        <w:rPr>
          <w:rFonts w:ascii="Rubik" w:cs="Rubik" w:eastAsia="Rubik" w:hAnsi="Rubik"/>
        </w:rPr>
      </w:pPr>
      <w:r w:rsidDel="00000000" w:rsidR="00000000" w:rsidRPr="00000000">
        <w:rPr>
          <w:rFonts w:ascii="Rubik" w:cs="Rubik" w:eastAsia="Rubik" w:hAnsi="Rubik"/>
          <w:rtl w:val="0"/>
        </w:rPr>
        <w:t xml:space="preserve">Reports to Worship Pastor</w:t>
      </w:r>
    </w:p>
    <w:p w:rsidR="00000000" w:rsidDel="00000000" w:rsidP="00000000" w:rsidRDefault="00000000" w:rsidRPr="00000000" w14:paraId="00000009">
      <w:pPr>
        <w:numPr>
          <w:ilvl w:val="0"/>
          <w:numId w:val="6"/>
        </w:numPr>
        <w:ind w:left="720" w:hanging="360"/>
        <w:rPr>
          <w:rFonts w:ascii="Rubik" w:cs="Rubik" w:eastAsia="Rubik" w:hAnsi="Rubik"/>
        </w:rPr>
      </w:pPr>
      <w:r w:rsidDel="00000000" w:rsidR="00000000" w:rsidRPr="00000000">
        <w:rPr>
          <w:rFonts w:ascii="Rubik" w:cs="Rubik" w:eastAsia="Rubik" w:hAnsi="Rubik"/>
          <w:rtl w:val="0"/>
        </w:rPr>
        <w:t xml:space="preserve">Oversees Camera Operators, Media Operators, and Switchers</w:t>
      </w:r>
    </w:p>
    <w:p w:rsidR="00000000" w:rsidDel="00000000" w:rsidP="00000000" w:rsidRDefault="00000000" w:rsidRPr="00000000" w14:paraId="0000000A">
      <w:pPr>
        <w:numPr>
          <w:ilvl w:val="0"/>
          <w:numId w:val="6"/>
        </w:numPr>
        <w:ind w:left="720" w:hanging="360"/>
        <w:rPr>
          <w:rFonts w:ascii="Rubik" w:cs="Rubik" w:eastAsia="Rubik" w:hAnsi="Rubik"/>
        </w:rPr>
      </w:pPr>
      <w:r w:rsidDel="00000000" w:rsidR="00000000" w:rsidRPr="00000000">
        <w:rPr>
          <w:rFonts w:ascii="Rubik" w:cs="Rubik" w:eastAsia="Rubik" w:hAnsi="Rubik"/>
          <w:rtl w:val="0"/>
        </w:rPr>
        <w:t xml:space="preserve">Weekly commitment: 10-15 hours per week</w:t>
      </w:r>
    </w:p>
    <w:p w:rsidR="00000000" w:rsidDel="00000000" w:rsidP="00000000" w:rsidRDefault="00000000" w:rsidRPr="00000000" w14:paraId="0000000B">
      <w:pPr>
        <w:rPr>
          <w:rFonts w:ascii="Rubik" w:cs="Rubik" w:eastAsia="Rubik" w:hAnsi="Rubik"/>
        </w:rPr>
      </w:pPr>
      <w:r w:rsidDel="00000000" w:rsidR="00000000" w:rsidRPr="00000000">
        <w:rPr>
          <w:rtl w:val="0"/>
        </w:rPr>
      </w:r>
    </w:p>
    <w:p w:rsidR="00000000" w:rsidDel="00000000" w:rsidP="00000000" w:rsidRDefault="00000000" w:rsidRPr="00000000" w14:paraId="0000000C">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D">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0E">
      <w:pPr>
        <w:rPr>
          <w:rFonts w:ascii="Rubik" w:cs="Rubik" w:eastAsia="Rubik" w:hAnsi="Rubik"/>
          <w:b w:val="1"/>
          <w:i w:val="1"/>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Calls and directs the livestream</w:t>
      </w:r>
    </w:p>
    <w:p w:rsidR="00000000" w:rsidDel="00000000" w:rsidP="00000000" w:rsidRDefault="00000000" w:rsidRPr="00000000" w14:paraId="00000010">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Assists in troubleshooting and technical issues as they arise </w:t>
      </w:r>
    </w:p>
    <w:p w:rsidR="00000000" w:rsidDel="00000000" w:rsidP="00000000" w:rsidRDefault="00000000" w:rsidRPr="00000000" w14:paraId="00000011">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Works with worship and media team to make improvements after each service</w:t>
      </w:r>
    </w:p>
    <w:p w:rsidR="00000000" w:rsidDel="00000000" w:rsidP="00000000" w:rsidRDefault="00000000" w:rsidRPr="00000000" w14:paraId="00000012">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Serves as a liaison between church and livestream service provider</w:t>
      </w:r>
    </w:p>
    <w:p w:rsidR="00000000" w:rsidDel="00000000" w:rsidP="00000000" w:rsidRDefault="00000000" w:rsidRPr="00000000" w14:paraId="00000013">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Recruits and trains Camera Operators, Media Operators, and Switchers</w:t>
      </w:r>
    </w:p>
    <w:p w:rsidR="00000000" w:rsidDel="00000000" w:rsidP="00000000" w:rsidRDefault="00000000" w:rsidRPr="00000000" w14:paraId="00000014">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15">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16">
      <w:pPr>
        <w:rPr>
          <w:rFonts w:ascii="Rubik" w:cs="Rubik" w:eastAsia="Rubik" w:hAnsi="Rubik"/>
          <w:b w:val="1"/>
          <w:i w:val="1"/>
        </w:rPr>
      </w:pPr>
      <w:r w:rsidDel="00000000" w:rsidR="00000000" w:rsidRPr="00000000">
        <w:rPr>
          <w:rFonts w:ascii="Rubik" w:cs="Rubik" w:eastAsia="Rubik" w:hAnsi="Rubik"/>
          <w:b w:val="1"/>
          <w:i w:val="1"/>
          <w:rtl w:val="0"/>
        </w:rPr>
        <w:t xml:space="preserve">Core Competencies</w:t>
      </w:r>
    </w:p>
    <w:p w:rsidR="00000000" w:rsidDel="00000000" w:rsidP="00000000" w:rsidRDefault="00000000" w:rsidRPr="00000000" w14:paraId="00000017">
      <w:pPr>
        <w:rPr>
          <w:rFonts w:ascii="Rubik" w:cs="Rubik" w:eastAsia="Rubik" w:hAnsi="Rubik"/>
          <w:b w:val="1"/>
          <w:i w:val="1"/>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Discipleship: Understands and applies systematic and biblical theology and teaches spiritual disciplines</w:t>
      </w:r>
    </w:p>
    <w:p w:rsidR="00000000" w:rsidDel="00000000" w:rsidP="00000000" w:rsidRDefault="00000000" w:rsidRPr="00000000" w14:paraId="00000019">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Vision: Contextualizes vision for ministry area</w:t>
      </w:r>
    </w:p>
    <w:p w:rsidR="00000000" w:rsidDel="00000000" w:rsidP="00000000" w:rsidRDefault="00000000" w:rsidRPr="00000000" w14:paraId="0000001A">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Strategy: Designs ministry strategy and implements in ministry context</w:t>
      </w:r>
    </w:p>
    <w:p w:rsidR="00000000" w:rsidDel="00000000" w:rsidP="00000000" w:rsidRDefault="00000000" w:rsidRPr="00000000" w14:paraId="0000001B">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Collaboration: Works through leaders</w:t>
      </w:r>
    </w:p>
    <w:p w:rsidR="00000000" w:rsidDel="00000000" w:rsidP="00000000" w:rsidRDefault="00000000" w:rsidRPr="00000000" w14:paraId="0000001C">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People Development: Creates a development pathway for ministry area</w:t>
      </w:r>
    </w:p>
    <w:p w:rsidR="00000000" w:rsidDel="00000000" w:rsidP="00000000" w:rsidRDefault="00000000" w:rsidRPr="00000000" w14:paraId="0000001D">
      <w:pPr>
        <w:numPr>
          <w:ilvl w:val="0"/>
          <w:numId w:val="7"/>
        </w:numPr>
        <w:ind w:left="720" w:hanging="360"/>
        <w:rPr>
          <w:rFonts w:ascii="Rubik" w:cs="Rubik" w:eastAsia="Rubik" w:hAnsi="Rubik"/>
        </w:rPr>
      </w:pPr>
      <w:r w:rsidDel="00000000" w:rsidR="00000000" w:rsidRPr="00000000">
        <w:rPr>
          <w:rFonts w:ascii="Rubik" w:cs="Rubik" w:eastAsia="Rubik" w:hAnsi="Rubik"/>
          <w:rtl w:val="0"/>
        </w:rPr>
        <w:t xml:space="preserve">Stewardship: Faithfully stewards church's resources</w:t>
      </w:r>
      <w:r w:rsidDel="00000000" w:rsidR="00000000" w:rsidRPr="00000000">
        <w:rPr>
          <w:rtl w:val="0"/>
        </w:rPr>
      </w:r>
    </w:p>
    <w:p w:rsidR="00000000" w:rsidDel="00000000" w:rsidP="00000000" w:rsidRDefault="00000000" w:rsidRPr="00000000" w14:paraId="0000001E">
      <w:pPr>
        <w:shd w:fill="ffffff" w:val="clear"/>
        <w:spacing w:line="240"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F">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Worship Ministry </w:t>
      </w:r>
    </w:p>
    <w:p w:rsidR="00000000" w:rsidDel="00000000" w:rsidP="00000000" w:rsidRDefault="00000000" w:rsidRPr="00000000" w14:paraId="00000020">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Stationary Camera Operator*</w:t>
      </w:r>
    </w:p>
    <w:p w:rsidR="00000000" w:rsidDel="00000000" w:rsidP="00000000" w:rsidRDefault="00000000" w:rsidRPr="00000000" w14:paraId="00000021">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23">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The Worship Ministry Stationary Camera Operator runs a camera near the front of house or stage while livestreaming or recording a Worship Ministry service. *Please note this role may support multiple ministries of the church.</w:t>
      </w:r>
    </w:p>
    <w:p w:rsidR="00000000" w:rsidDel="00000000" w:rsidP="00000000" w:rsidRDefault="00000000" w:rsidRPr="00000000" w14:paraId="00000025">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6">
      <w:pPr>
        <w:numPr>
          <w:ilvl w:val="0"/>
          <w:numId w:val="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Worship Ministry Director or Worship Pastor</w:t>
      </w:r>
    </w:p>
    <w:p w:rsidR="00000000" w:rsidDel="00000000" w:rsidP="00000000" w:rsidRDefault="00000000" w:rsidRPr="00000000" w14:paraId="00000027">
      <w:pPr>
        <w:numPr>
          <w:ilvl w:val="0"/>
          <w:numId w:val="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28">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9">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2B">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C">
      <w:pPr>
        <w:numPr>
          <w:ilvl w:val="0"/>
          <w:numId w:val="1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both wide and close-up footage of worship and teaching during the livestream or recording of Worship Ministry service</w:t>
      </w:r>
    </w:p>
    <w:p w:rsidR="00000000" w:rsidDel="00000000" w:rsidP="00000000" w:rsidRDefault="00000000" w:rsidRPr="00000000" w14:paraId="0000002D">
      <w:pPr>
        <w:numPr>
          <w:ilvl w:val="0"/>
          <w:numId w:val="1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2E">
      <w:pPr>
        <w:numPr>
          <w:ilvl w:val="0"/>
          <w:numId w:val="1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2F">
      <w:pPr>
        <w:numPr>
          <w:ilvl w:val="0"/>
          <w:numId w:val="1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Worship Ministry</w:t>
      </w:r>
    </w:p>
    <w:p w:rsidR="00000000" w:rsidDel="00000000" w:rsidP="00000000" w:rsidRDefault="00000000" w:rsidRPr="00000000" w14:paraId="00000030">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31">
      <w:pPr>
        <w:shd w:fill="ffffff" w:val="clear"/>
        <w:spacing w:line="240" w:lineRule="auto"/>
        <w:ind w:left="720" w:firstLine="0"/>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2">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33">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4">
      <w:pPr>
        <w:numPr>
          <w:ilvl w:val="0"/>
          <w:numId w:val="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35">
      <w:pPr>
        <w:numPr>
          <w:ilvl w:val="0"/>
          <w:numId w:val="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36">
      <w:pPr>
        <w:numPr>
          <w:ilvl w:val="0"/>
          <w:numId w:val="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37">
      <w:pPr>
        <w:numPr>
          <w:ilvl w:val="0"/>
          <w:numId w:val="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38">
      <w:pPr>
        <w:numPr>
          <w:ilvl w:val="0"/>
          <w:numId w:val="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39">
      <w:pPr>
        <w:numPr>
          <w:ilvl w:val="0"/>
          <w:numId w:val="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03A">
      <w:pPr>
        <w:shd w:fill="ffffff" w:val="clear"/>
        <w:spacing w:line="432"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3B">
      <w:pPr>
        <w:shd w:fill="ffffff" w:val="clear"/>
        <w:spacing w:line="432"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3C">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Worship Ministry Mobile Camera Operator*</w:t>
      </w:r>
    </w:p>
    <w:p w:rsidR="00000000" w:rsidDel="00000000" w:rsidP="00000000" w:rsidRDefault="00000000" w:rsidRPr="00000000" w14:paraId="0000003D">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3E">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3F">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40">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Worship</w:t>
      </w:r>
      <w:r w:rsidDel="00000000" w:rsidR="00000000" w:rsidRPr="00000000">
        <w:rPr>
          <w:rFonts w:ascii="Rubik" w:cs="Rubik" w:eastAsia="Rubik" w:hAnsi="Rubik"/>
          <w:sz w:val="24"/>
          <w:szCs w:val="24"/>
          <w:rtl w:val="0"/>
        </w:rPr>
        <w:t xml:space="preserve"> Ministry Mobile Camera Operators use a handheld camera while livestreaming or recording a Worship Ministry service. Mobile Camera Operators are typically positioned onstage but are mobile in order to capture close-up shots of the worship team, instruments, or other worship elements. *Please note this role may support multiple ministries of the church.</w:t>
      </w:r>
    </w:p>
    <w:p w:rsidR="00000000" w:rsidDel="00000000" w:rsidP="00000000" w:rsidRDefault="00000000" w:rsidRPr="00000000" w14:paraId="00000041">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2">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Worship Ministry Livestream Director or Worship Pastor</w:t>
      </w:r>
    </w:p>
    <w:p w:rsidR="00000000" w:rsidDel="00000000" w:rsidP="00000000" w:rsidRDefault="00000000" w:rsidRPr="00000000" w14:paraId="00000043">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44">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5">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6">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7">
      <w:pPr>
        <w:shd w:fill="ffffff" w:val="clear"/>
        <w:spacing w:line="240" w:lineRule="auto"/>
        <w:rPr>
          <w:rFonts w:ascii="Rubik" w:cs="Rubik" w:eastAsia="Rubik" w:hAnsi="Rubik"/>
          <w:sz w:val="24"/>
          <w:szCs w:val="24"/>
        </w:rPr>
      </w:pPr>
      <w:r w:rsidDel="00000000" w:rsidR="00000000" w:rsidRPr="00000000">
        <w:rPr>
          <w:rFonts w:ascii="Rubik" w:cs="Rubik" w:eastAsia="Rubik" w:hAnsi="Rubik"/>
          <w:b w:val="1"/>
          <w:i w:val="1"/>
          <w:sz w:val="24"/>
          <w:szCs w:val="24"/>
          <w:rtl w:val="0"/>
        </w:rPr>
        <w:t xml:space="preserve">Ministry Responsibilities</w:t>
      </w:r>
      <w:r w:rsidDel="00000000" w:rsidR="00000000" w:rsidRPr="00000000">
        <w:rPr>
          <w:rtl w:val="0"/>
        </w:rPr>
      </w:r>
    </w:p>
    <w:p w:rsidR="00000000" w:rsidDel="00000000" w:rsidP="00000000" w:rsidRDefault="00000000" w:rsidRPr="00000000" w14:paraId="00000048">
      <w:pPr>
        <w:numPr>
          <w:ilvl w:val="0"/>
          <w:numId w:val="11"/>
        </w:numPr>
        <w:shd w:fill="ffffff" w:val="clear"/>
        <w:spacing w:after="0" w:afterAutospacing="0" w:before="460"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video footage that enhances the worship experience through close-up shots of worship team, instruments, or other worship elements</w:t>
      </w:r>
    </w:p>
    <w:p w:rsidR="00000000" w:rsidDel="00000000" w:rsidP="00000000" w:rsidRDefault="00000000" w:rsidRPr="00000000" w14:paraId="00000049">
      <w:pPr>
        <w:numPr>
          <w:ilvl w:val="0"/>
          <w:numId w:val="11"/>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4A">
      <w:pPr>
        <w:numPr>
          <w:ilvl w:val="0"/>
          <w:numId w:val="11"/>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4B">
      <w:pPr>
        <w:numPr>
          <w:ilvl w:val="0"/>
          <w:numId w:val="11"/>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Worship Ministry</w:t>
      </w:r>
    </w:p>
    <w:p w:rsidR="00000000" w:rsidDel="00000000" w:rsidP="00000000" w:rsidRDefault="00000000" w:rsidRPr="00000000" w14:paraId="0000004C">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D">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E">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F">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50">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51">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52">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53">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54">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55">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56">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r w:rsidDel="00000000" w:rsidR="00000000" w:rsidRPr="00000000">
        <w:rPr>
          <w:rtl w:val="0"/>
        </w:rPr>
      </w:r>
    </w:p>
    <w:p w:rsidR="00000000" w:rsidDel="00000000" w:rsidP="00000000" w:rsidRDefault="00000000" w:rsidRPr="00000000" w14:paraId="00000057">
      <w:pPr>
        <w:shd w:fill="ffffff" w:val="clear"/>
        <w:spacing w:line="240" w:lineRule="auto"/>
        <w:ind w:left="720" w:firstLine="0"/>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58">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59">
      <w:pPr>
        <w:shd w:fill="ffffff" w:val="clear"/>
        <w:spacing w:line="432"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A">
      <w:pPr>
        <w:shd w:fill="ffffff" w:val="clear"/>
        <w:spacing w:line="432"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Worship Ministry Media Operator*</w:t>
      </w:r>
    </w:p>
    <w:p w:rsidR="00000000" w:rsidDel="00000000" w:rsidP="00000000" w:rsidRDefault="00000000" w:rsidRPr="00000000" w14:paraId="0000005B">
      <w:pPr>
        <w:rPr>
          <w:rFonts w:ascii="Rubik" w:cs="Rubik" w:eastAsia="Rubik" w:hAnsi="Rubik"/>
        </w:rPr>
      </w:pPr>
      <w:r w:rsidDel="00000000" w:rsidR="00000000" w:rsidRPr="00000000">
        <w:rPr>
          <w:rFonts w:ascii="Rubik" w:cs="Rubik" w:eastAsia="Rubik" w:hAnsi="Rubik"/>
          <w:b w:val="1"/>
          <w:i w:val="1"/>
          <w:rtl w:val="0"/>
        </w:rPr>
        <w:t xml:space="preserve">Summary</w:t>
      </w:r>
      <w:r w:rsidDel="00000000" w:rsidR="00000000" w:rsidRPr="00000000">
        <w:rPr>
          <w:rFonts w:ascii="Rubik" w:cs="Rubik" w:eastAsia="Rubik" w:hAnsi="Rubik"/>
          <w:rtl w:val="0"/>
        </w:rPr>
        <w:t xml:space="preserve"> </w:t>
      </w:r>
    </w:p>
    <w:p w:rsidR="00000000" w:rsidDel="00000000" w:rsidP="00000000" w:rsidRDefault="00000000" w:rsidRPr="00000000" w14:paraId="0000005C">
      <w:pPr>
        <w:rPr>
          <w:rFonts w:ascii="Rubik" w:cs="Rubik" w:eastAsia="Rubik" w:hAnsi="Rubik"/>
        </w:rPr>
      </w:pPr>
      <w:r w:rsidDel="00000000" w:rsidR="00000000" w:rsidRPr="00000000">
        <w:rPr>
          <w:rtl w:val="0"/>
        </w:rPr>
      </w:r>
    </w:p>
    <w:p w:rsidR="00000000" w:rsidDel="00000000" w:rsidP="00000000" w:rsidRDefault="00000000" w:rsidRPr="00000000" w14:paraId="0000005D">
      <w:pPr>
        <w:rPr>
          <w:rFonts w:ascii="Rubik" w:cs="Rubik" w:eastAsia="Rubik" w:hAnsi="Rubik"/>
          <w:sz w:val="24"/>
          <w:szCs w:val="24"/>
        </w:rPr>
      </w:pPr>
      <w:r w:rsidDel="00000000" w:rsidR="00000000" w:rsidRPr="00000000">
        <w:rPr>
          <w:rFonts w:ascii="Rubik" w:cs="Rubik" w:eastAsia="Rubik" w:hAnsi="Rubik"/>
          <w:sz w:val="24"/>
          <w:szCs w:val="24"/>
          <w:rtl w:val="0"/>
        </w:rPr>
        <w:t xml:space="preserve">Worship Ministry Media Operators are responsible for all media displayed during the livestream of the worship service. This includes lyrics, Scripture, message notes, graphics, motion graphics, and video elements. *Please note this role may support multiple ministries of the church.</w:t>
      </w:r>
    </w:p>
    <w:p w:rsidR="00000000" w:rsidDel="00000000" w:rsidP="00000000" w:rsidRDefault="00000000" w:rsidRPr="00000000" w14:paraId="0000005E">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5F">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Worship Ministry Livestream Director or Worship Pastor</w:t>
      </w:r>
    </w:p>
    <w:p w:rsidR="00000000" w:rsidDel="00000000" w:rsidP="00000000" w:rsidRDefault="00000000" w:rsidRPr="00000000" w14:paraId="00000060">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61">
      <w:pPr>
        <w:rPr>
          <w:rFonts w:ascii="Rubik" w:cs="Rubik" w:eastAsia="Rubik" w:hAnsi="Rubik"/>
        </w:rPr>
      </w:pPr>
      <w:r w:rsidDel="00000000" w:rsidR="00000000" w:rsidRPr="00000000">
        <w:rPr>
          <w:rtl w:val="0"/>
        </w:rPr>
      </w:r>
    </w:p>
    <w:p w:rsidR="00000000" w:rsidDel="00000000" w:rsidP="00000000" w:rsidRDefault="00000000" w:rsidRPr="00000000" w14:paraId="00000062">
      <w:pPr>
        <w:rPr>
          <w:rFonts w:ascii="Rubik" w:cs="Rubik" w:eastAsia="Rubik" w:hAnsi="Rubik"/>
        </w:rPr>
      </w:pPr>
      <w:r w:rsidDel="00000000" w:rsidR="00000000" w:rsidRPr="00000000">
        <w:rPr>
          <w:rtl w:val="0"/>
        </w:rPr>
      </w:r>
    </w:p>
    <w:p w:rsidR="00000000" w:rsidDel="00000000" w:rsidP="00000000" w:rsidRDefault="00000000" w:rsidRPr="00000000" w14:paraId="00000063">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64">
      <w:pPr>
        <w:rPr>
          <w:rFonts w:ascii="Rubik" w:cs="Rubik" w:eastAsia="Rubik" w:hAnsi="Rubik"/>
        </w:rPr>
      </w:pPr>
      <w:r w:rsidDel="00000000" w:rsidR="00000000" w:rsidRPr="00000000">
        <w:rPr>
          <w:rtl w:val="0"/>
        </w:rPr>
      </w:r>
    </w:p>
    <w:p w:rsidR="00000000" w:rsidDel="00000000" w:rsidP="00000000" w:rsidRDefault="00000000" w:rsidRPr="00000000" w14:paraId="00000065">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Cues upcoming media for the Livestream Director</w:t>
      </w:r>
    </w:p>
    <w:p w:rsidR="00000000" w:rsidDel="00000000" w:rsidP="00000000" w:rsidRDefault="00000000" w:rsidRPr="00000000" w14:paraId="00000066">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Facilitates display of lyrics, Scripture, message notes, graphics, motion graphics and video elements during the worship service</w:t>
      </w:r>
    </w:p>
    <w:p w:rsidR="00000000" w:rsidDel="00000000" w:rsidP="00000000" w:rsidRDefault="00000000" w:rsidRPr="00000000" w14:paraId="00000067">
      <w:pPr>
        <w:numPr>
          <w:ilvl w:val="0"/>
          <w:numId w:val="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68">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Checks all written media elements for proper spelling, grammar, and notation</w:t>
      </w:r>
    </w:p>
    <w:p w:rsidR="00000000" w:rsidDel="00000000" w:rsidP="00000000" w:rsidRDefault="00000000" w:rsidRPr="00000000" w14:paraId="00000069">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volunteers to serve in Worship Ministry</w:t>
      </w:r>
    </w:p>
    <w:p w:rsidR="00000000" w:rsidDel="00000000" w:rsidP="00000000" w:rsidRDefault="00000000" w:rsidRPr="00000000" w14:paraId="0000006A">
      <w:pPr>
        <w:rPr>
          <w:rFonts w:ascii="Rubik" w:cs="Rubik" w:eastAsia="Rubik" w:hAnsi="Rubik"/>
        </w:rPr>
      </w:pPr>
      <w:r w:rsidDel="00000000" w:rsidR="00000000" w:rsidRPr="00000000">
        <w:rPr>
          <w:rtl w:val="0"/>
        </w:rPr>
      </w:r>
    </w:p>
    <w:p w:rsidR="00000000" w:rsidDel="00000000" w:rsidP="00000000" w:rsidRDefault="00000000" w:rsidRPr="00000000" w14:paraId="0000006B">
      <w:pPr>
        <w:rPr>
          <w:rFonts w:ascii="Rubik" w:cs="Rubik" w:eastAsia="Rubik" w:hAnsi="Rubik"/>
        </w:rPr>
      </w:pPr>
      <w:r w:rsidDel="00000000" w:rsidR="00000000" w:rsidRPr="00000000">
        <w:rPr>
          <w:rtl w:val="0"/>
        </w:rPr>
      </w:r>
    </w:p>
    <w:p w:rsidR="00000000" w:rsidDel="00000000" w:rsidP="00000000" w:rsidRDefault="00000000" w:rsidRPr="00000000" w14:paraId="0000006C">
      <w:pPr>
        <w:rPr>
          <w:rFonts w:ascii="Rubik" w:cs="Rubik" w:eastAsia="Rubik" w:hAnsi="Rubik"/>
          <w:b w:val="1"/>
          <w:i w:val="1"/>
        </w:rPr>
      </w:pPr>
      <w:r w:rsidDel="00000000" w:rsidR="00000000" w:rsidRPr="00000000">
        <w:rPr>
          <w:rFonts w:ascii="Rubik" w:cs="Rubik" w:eastAsia="Rubik" w:hAnsi="Rubik"/>
          <w:b w:val="1"/>
          <w:i w:val="1"/>
          <w:rtl w:val="0"/>
        </w:rPr>
        <w:t xml:space="preserve">Core Competencies</w:t>
      </w:r>
    </w:p>
    <w:p w:rsidR="00000000" w:rsidDel="00000000" w:rsidP="00000000" w:rsidRDefault="00000000" w:rsidRPr="00000000" w14:paraId="0000006D">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6E">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6F">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70">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71">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72">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73">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r w:rsidDel="00000000" w:rsidR="00000000" w:rsidRPr="00000000">
        <w:rPr>
          <w:rtl w:val="0"/>
        </w:rPr>
      </w:r>
    </w:p>
    <w:p w:rsidR="00000000" w:rsidDel="00000000" w:rsidP="00000000" w:rsidRDefault="00000000" w:rsidRPr="00000000" w14:paraId="00000074">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75">
      <w:pPr>
        <w:shd w:fill="ffffff" w:val="clear"/>
        <w:spacing w:line="432"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76">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Worship Ministry Video </w:t>
      </w:r>
    </w:p>
    <w:p w:rsidR="00000000" w:rsidDel="00000000" w:rsidP="00000000" w:rsidRDefault="00000000" w:rsidRPr="00000000" w14:paraId="00000077">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Switcher Operator**</w:t>
      </w:r>
    </w:p>
    <w:p w:rsidR="00000000" w:rsidDel="00000000" w:rsidP="00000000" w:rsidRDefault="00000000" w:rsidRPr="00000000" w14:paraId="00000078">
      <w:pPr>
        <w:rPr>
          <w:rFonts w:ascii="Rubik" w:cs="Rubik" w:eastAsia="Rubik" w:hAnsi="Rubik"/>
        </w:rPr>
      </w:pPr>
      <w:r w:rsidDel="00000000" w:rsidR="00000000" w:rsidRPr="00000000">
        <w:rPr>
          <w:rtl w:val="0"/>
        </w:rPr>
      </w:r>
    </w:p>
    <w:p w:rsidR="00000000" w:rsidDel="00000000" w:rsidP="00000000" w:rsidRDefault="00000000" w:rsidRPr="00000000" w14:paraId="0000007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7A">
      <w:pPr>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7B">
      <w:pPr>
        <w:rPr>
          <w:rFonts w:ascii="Rubik" w:cs="Rubik" w:eastAsia="Rubik" w:hAnsi="Rubik"/>
          <w:sz w:val="24"/>
          <w:szCs w:val="24"/>
        </w:rPr>
      </w:pPr>
      <w:r w:rsidDel="00000000" w:rsidR="00000000" w:rsidRPr="00000000">
        <w:rPr>
          <w:rFonts w:ascii="Rubik" w:cs="Rubik" w:eastAsia="Rubik" w:hAnsi="Rubik"/>
          <w:sz w:val="24"/>
          <w:szCs w:val="24"/>
          <w:rtl w:val="0"/>
        </w:rPr>
        <w:t xml:space="preserve">Worship Ministry Video Switcher Operators are responsible for operating the video switcher during the livestream. **Please note that the Ministry Responsibilities of this role may be combined with those of a Livestream Director and not always require a separate role. </w:t>
      </w:r>
    </w:p>
    <w:p w:rsidR="00000000" w:rsidDel="00000000" w:rsidP="00000000" w:rsidRDefault="00000000" w:rsidRPr="00000000" w14:paraId="0000007C">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7D">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Worship Ministry Livestream Director or Worship Pastor</w:t>
      </w:r>
    </w:p>
    <w:p w:rsidR="00000000" w:rsidDel="00000000" w:rsidP="00000000" w:rsidRDefault="00000000" w:rsidRPr="00000000" w14:paraId="0000007E">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7F">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0">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1">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82">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3">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Operate video switcher</w:t>
      </w:r>
    </w:p>
    <w:p w:rsidR="00000000" w:rsidDel="00000000" w:rsidP="00000000" w:rsidRDefault="00000000" w:rsidRPr="00000000" w14:paraId="00000084">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Follow calls and direction of Livestream Director</w:t>
      </w:r>
    </w:p>
    <w:p w:rsidR="00000000" w:rsidDel="00000000" w:rsidP="00000000" w:rsidRDefault="00000000" w:rsidRPr="00000000" w14:paraId="00000085">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Maintain focus and attention to detail throughout the worship service</w:t>
      </w:r>
    </w:p>
    <w:p w:rsidR="00000000" w:rsidDel="00000000" w:rsidP="00000000" w:rsidRDefault="00000000" w:rsidRPr="00000000" w14:paraId="00000086">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 volunteers to serve in the Worship Ministry</w:t>
      </w:r>
    </w:p>
    <w:p w:rsidR="00000000" w:rsidDel="00000000" w:rsidP="00000000" w:rsidRDefault="00000000" w:rsidRPr="00000000" w14:paraId="00000087">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8">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8A">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8B">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8C">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8D">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8E">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8F">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90">
      <w:pPr>
        <w:numPr>
          <w:ilvl w:val="0"/>
          <w:numId w:val="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p>
    <w:p w:rsidR="00000000" w:rsidDel="00000000" w:rsidP="00000000" w:rsidRDefault="00000000" w:rsidRPr="00000000" w14:paraId="00000091">
      <w:pPr>
        <w:shd w:fill="ffffff" w:val="clear"/>
        <w:spacing w:line="432" w:lineRule="auto"/>
        <w:jc w:val="center"/>
        <w:rPr>
          <w:rFonts w:ascii="Rubik" w:cs="Rubik" w:eastAsia="Rubik" w:hAnsi="Rubik"/>
          <w:b w:val="1"/>
          <w:sz w:val="44"/>
          <w:szCs w:val="4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-142874</wp:posOffset>
          </wp:positionV>
          <wp:extent cx="1075690" cy="3225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690" cy="32258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